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38984-2026 i Storuman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