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8 meter från avverkningsanmälan A 39237-2022 i Storumans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