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502-2021 i Storuma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