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som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skrovellav (NT, T), tretåig hackspett (NT, T, §4), blodticka (S, T) och luddlav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