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dokument behandlar höga naturvärden i avverkningsanmälan A 39275-2022 i Storumans kommun som inkom 2022-09-13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blå taggsvamp (NT, T), dropptaggsvamp (NT, T), orange taggsvamp (NT, T), sotvaxskivling (NT)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7222205, E 616996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