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som inkom 2023-03-10 och omfattar 880,0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7246048, E 555970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gränsticka (VU, T), doftskinn (NT, T), gammelgransskål (NT, T), lunglav (NT, T), rosenticka (NT, T), rynkskinn (NT, T), rödbrun blekspik (NT, T), skrovellav (NT, T), tretåig hackspett (NT, T, §4), stuplav (S, T), trådticka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