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som inkom 2023-06-21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7221497, E 600431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