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Detta dokument behandlar höga naturvärden i avverkningsanmälan A 52680-2023 i Storumans kommun som inkom 2023-10-20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7221094, E 584929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