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Detta dokument behandlar höga naturvärden i avverkningsanmälan A 59058-2023 i Storumans kommun som inkom 2023-11-22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7207849, E 624088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