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dokument behandlar höga naturvärden i avverkningsanmälan A 21665-2026 i Storumans kommun som inkom 2026-05-07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7214536, E 621904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