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som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T, §8), garnlav (VU, T), lunglav (NT, T), skrovellav (NT, T), tretåig hackspett (NT, T, §4), bårdlav (S, T), gulnål (S, T), luddlav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