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Detta dokument behandlar höga naturvärden i avverkningsanmälan A 11190-2025 i Storumans kommun som inkom 2025-03-09 och omfattar 31,8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7225421, E 586233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(VU, T), lunglav (NT, 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