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som inkom 2023-03-10 och omfattar 880,0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7246048, E 555970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gränsticka (VU, T), doftskinn (NT, T), gammelgransskål (NT, T), lunglav (NT, T), rosenticka (NT, T), rynkskinn (NT, T), rödbrun blekspik (NT, T), skrovellav (NT, T), tretåig hackspett (NT, T, §4),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