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51856-2019</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