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12330-2023 i Storumans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