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44930-2025 i Storumans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