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dokument behandlar höga naturvärden i avverkningsanmälan A 3412-2022 i Storumans kommun. Denna avverkningsanmälan inkom 2022-01-24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