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som inkom 2022-01-24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7261192, E 551358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garnlav (VU, T), rödbrun blekspik (NT, T), skrovellav (NT, T), talltita (NT, §4), vitgrynig nållav (NT), spindelblomster (S, T, §8), stuplav (S, T), spillkråka (T, §4), skogsrör (§7)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spillkråka (T,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