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som inkom 2022-09-13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7222273, E 616750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8 meter från avverkningsanmälan har följande 3 naturvårdsarter hittats: dropptaggsvamp (NT, T), lavskrika (NT, T, §4) och skarp dropptaggsvamp (NT).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