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Detta dokument behandlar höga naturvärden i avverkningsanmälan A 47313-2023 i Storumans kommun som inkom 2023-09-27 och omfattar 33,0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7262532, E 516741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2 naturvårdsarter hittats: grönkulla (S, T, §8) och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grönkulla (S, T, §8) och spindelblomster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