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29223-2023 i Storumans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