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45899-2025 i Storumans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