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24274-2026 i Storumans kommun</w:t>
      </w:r>
    </w:p>
    <w:p>
      <w:r>
        <w:t>Detta dokument behandlar höga naturvärden i avverkningsanmälan A 24274-2026 i Storumans kommun. Denna avverkningsanmälan inkom 2026-05-25 00:00:00 och omfattar 317,1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granticka (NT), gränsticka (NT), grå blåbärsfältmätare (NT), harticka (NT), knottrig blåslav (NT), kötticka (NT), rosenticka (NT), rödbrun blekspik (NT), tretåig hackspett (NT, §4), ullticka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274-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7284014, E 522068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