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15-2025 i Sorsele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