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som inkom 2025-08-22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 gammelgransskål (NT, T), stjärntagging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