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Detta dokument behandlar höga naturvärden i avverkningsanmälan A 26976-2026 i Sorsele kommun som inkom 2026-06-12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7236329, E 646660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