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dokument behandlar höga naturvärden i avverkningsanmälan A 72892-2021 i Sorsele kommun som inkom 2021-12-16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7305048, E 568516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