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Detta dokument behandlar höga naturvärden i avverkningsanmälan A 34888-2025 i Sorsele kommun som inkom 2025-07-11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7262193, E 634312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