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72892-2021 i Sorsele kommun</w:t>
      </w:r>
    </w:p>
    <w:p>
      <w:r>
        <w:t>Detta klagomål behandlar höga naturvärden i avverkningsanmälan A 72892-2021 i Sorsele kommun som inkom 2021-12-16 och omfattar 7,7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72892-2021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7305048, E 568516 i SWEREF 99 TM.</w:t>
      </w:r>
    </w:p>
    <w:p>
      <w:r>
        <w:t>Inom 20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