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avverkningsanmälan A 24409-2021 i Sorsele kommun. Denna avverkningsanmälan inkom 2021-05-21 00:00:00 och omfattar 44,6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ostticka (VU), dvärgbägarlav (NT), granticka (NT), harticka (NT), lunglav (NT), rödbrun blekspik (NT), skogshare (NT), skorpgelélav (NT), skrovellav (NT), spillkråka (NT, §4), tallticka (NT), talltita (NT, §4), tretåig hackspett (NT, §4), vedflamlav (NT), vedskivlav (NT), vitplätt (NT), bårdlav (S) och skinnlav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24409-2021 karta.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7313822, E 557638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