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som inkom 2024-12-09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12 naturvårdsarter hittats: garnlav (VU, T), gränsticka (VU, T), ostticka (VU, T), doftskinn (NT, T), gammelgransskål (NT, T), harticka (NT, T), rosenticka (NT, T), rynkskinn (NT, T), ullticka (NT, T), vedskivlav (NT, T), vitgrynig nållav (NT) och plattlummer (S, T,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7291809, E 588790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