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35203-2025 i Dorotea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