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dokument behandlar höga naturvärden i avverkningsanmälan A 4554-2026 i Dorotea kommun som inkom 2026-01-25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violettkantad guldvinge (VU) och kricka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7119815, E 581398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