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som inkom 2025-06-05 och omfattar 20,7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7174363, E 541335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14 naturvårdsarter hittats: finporing (VU), garnlav (VU, T), gränsticka (VU, T), ostticka (VU, T), harticka (NT, T), koralltaggsvamp (NT, T), talltita (NT, §4), tretåig hackspett (NT, T, §4), kransrams (S, T), luddlav (S, T), stuplav (S, T), trådticka (S, T), spillkråka (T, §4) och skogsrör (§7).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