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116-2025 i Dorotea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