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45-2025 i Dorote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