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som inkom 2024-04-30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7144422, E 551706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14 naturvårdsarter hittats: garnlav (VU, T), knärot (VU, T, §8), harticka (NT, T), liten svartspik (NT), lunglav (NT, T), skrovellav (NT, T), ullticka (NT, T), vitgrynig nållav (NT), guckusko (S, T, §7), kransrams (S, T), luddlav (S, T), spindelblomster (S, T, §8), stor aspticka (S, T)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guckusko (S, T, §7), spindelblomster (S, T,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