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som inkom 2025-05-08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7179753, E 530014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15 meter från avverkningsanmälan har följande 9 naturvårdsarter hittats: grantickeporing (VU), tajgaskinn (VU), harticka (NT, T), lunglav (NT, T), skrovellav (NT, T), tretåig hackspett (NT, T, §4), bårdlav (S, T), trådticka (S, T) och spillkråka (T,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