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2410-2026 i Dorotea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