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ulltickeporing (VU), blanksvart spiklav (NT),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kornig nållav (S), källpraktmossa (S), lappranunkel (S, §7), luddlav (S), mörk husmossa (S), norrlandslav (S), stuplav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