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som inkom 2025-10-13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7093038, E 743734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garnlav (VU, T), rosenticka (NT, T), tretåig hackspett (NT, T, §4), ullticka (NT, T), jättesvampmal (S), vedticka (S, T), spillkråka (T, §4), kungsfågel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