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dokument behandlar höga naturvärden i avverkningsanmälan A 25176-2025 i Vilhelmina kommun. Denna avverkningsanmälan inkom 2025-05-23 10:45:42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7220822, E 566890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