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59482-2025 i Vilhelmina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