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dokument behandlar höga naturvärden i avverkningsanmälan A 15852-2022 i Vilhelmina kommun. Denna avverkningsanmälan inkom 2022-04-13 och omfattar 9,3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harticka (NT), lunglav (NT), skrovellav (NT), ullticka (NT), spindelblomster (S, §8)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7183379, E 542855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