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44065-2022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