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dokument behandlar höga naturvärden i avverkningsanmälan A 29954-2023 i Vilhelmina kommun som inkom 2023-06-30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7180579, E 583236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