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dokument behandlar höga naturvärden i avverkningsanmälan A 32683-2024 i Vilhelmina kommun som inkom 2024-08-11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7244663, E 547803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