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dokument behandlar höga naturvärden i avverkningsanmälan A 48088-2024 i Vilhelmina kommun som inkom 2024-10-24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ostticka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7209787, E 576964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