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som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fjällig taggsvamp s.str. (NT), kötticka (NT), skrovellav (NT, T), tretåig hackspett (NT, T, §4), vitgrynig nållav (NT), bårdlav (S, T), skogshakmossa (S, T), stuplav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