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som inkom 2024-04-17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7193684, E 536022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15 naturvårdsarter hittats: garnlav (VU, T), gränsticka (VU, T), liten sotlav (VU, T), gammelgransskål (NT, T), harticka (NT, T), liten svartspik (NT), lunglav (NT, T), skrovellav (NT, T), tretåig hackspett (NT, T, §4), ullticka (NT, T), bårdlav (S, T), luddlav (S, T), stuplav (S, T), trådticka (S,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